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1B" w:rsidRPr="00995F1B" w:rsidRDefault="00995F1B" w:rsidP="00995F1B">
      <w:pPr>
        <w:shd w:val="clear" w:color="auto" w:fill="FFFFFF"/>
        <w:spacing w:after="0" w:line="375" w:lineRule="atLeast"/>
        <w:textAlignment w:val="baseline"/>
        <w:outlineLvl w:val="0"/>
        <w:rPr>
          <w:rFonts w:ascii="inherit" w:eastAsia="Times New Roman" w:hAnsi="inherit" w:cs="Arial"/>
          <w:b/>
          <w:bCs/>
          <w:color w:val="000000"/>
          <w:kern w:val="36"/>
          <w:sz w:val="29"/>
          <w:szCs w:val="29"/>
        </w:rPr>
      </w:pPr>
      <w:r w:rsidRPr="00995F1B">
        <w:rPr>
          <w:rFonts w:ascii="inherit" w:eastAsia="Times New Roman" w:hAnsi="inherit" w:cs="Arial"/>
          <w:b/>
          <w:bCs/>
          <w:color w:val="000000"/>
          <w:kern w:val="36"/>
          <w:sz w:val="29"/>
          <w:szCs w:val="29"/>
        </w:rPr>
        <w:t>KHẨN! Thầy cô giáo thi giáo viên dạy giỏi cấp THCS đăng ký lại tiết dạy tự chọn kỳ thi giáo viên dạy giỏi năm học 2017 - 2018</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Kính gửi: Trưởng phòng Giáo dục Quận huyện;</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 </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            Do file đăng ký bị xáo trộn làm sai một số thông tin đăng ký kỳ thi Giáo viên dạy giỏi bậc trung học cơ sở. BTC đề nghị với giáo viên dự thi xem tiết được phân công và đăng ký tiết dạy tự chọn lại. (đề nghị quý thầy cô chỉ nhập vào cột "tiết 2", không thực hiện bất kỳ thao tác nào khác.</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ab/>
        <w:t>Đường link để xem và đăng ký: </w:t>
      </w:r>
      <w:r w:rsidRPr="00995F1B">
        <w:rPr>
          <w:rFonts w:ascii="Helvetica" w:eastAsia="Times New Roman" w:hAnsi="Helvetica" w:cs="Arial"/>
          <w:color w:val="444444"/>
          <w:sz w:val="20"/>
          <w:szCs w:val="20"/>
        </w:rPr>
        <w:t>https://goo.gl/ZoFKMV</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 </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Trân trọng! </w:t>
      </w:r>
    </w:p>
    <w:p w:rsidR="00995F1B" w:rsidRPr="00995F1B" w:rsidRDefault="00995F1B" w:rsidP="00995F1B">
      <w:pPr>
        <w:shd w:val="clear" w:color="auto" w:fill="FFFFFF"/>
        <w:spacing w:after="0" w:line="300" w:lineRule="atLeast"/>
        <w:jc w:val="both"/>
        <w:textAlignment w:val="baseline"/>
        <w:rPr>
          <w:rFonts w:ascii="Arial" w:eastAsia="Times New Roman" w:hAnsi="Arial" w:cs="Arial"/>
          <w:color w:val="000000"/>
          <w:sz w:val="20"/>
          <w:szCs w:val="20"/>
        </w:rPr>
      </w:pPr>
      <w:r w:rsidRPr="00995F1B">
        <w:rPr>
          <w:rFonts w:ascii="Arial" w:eastAsia="Times New Roman" w:hAnsi="Arial" w:cs="Arial"/>
          <w:color w:val="000000"/>
          <w:sz w:val="20"/>
          <w:szCs w:val="20"/>
        </w:rPr>
        <w:t>Tác giả: Phòng Trung Học</w:t>
      </w:r>
    </w:p>
    <w:p w:rsidR="001A0BC3" w:rsidRDefault="001A0BC3">
      <w:bookmarkStart w:id="0" w:name="_GoBack"/>
      <w:bookmarkEnd w:id="0"/>
    </w:p>
    <w:sectPr w:rsidR="001A0BC3" w:rsidSect="004F0F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compat/>
  <w:rsids>
    <w:rsidRoot w:val="00995F1B"/>
    <w:rsid w:val="001A0BC3"/>
    <w:rsid w:val="004F0FF8"/>
    <w:rsid w:val="005E4529"/>
    <w:rsid w:val="00995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9890401">
      <w:bodyDiv w:val="1"/>
      <w:marLeft w:val="0"/>
      <w:marRight w:val="0"/>
      <w:marTop w:val="0"/>
      <w:marBottom w:val="0"/>
      <w:divBdr>
        <w:top w:val="none" w:sz="0" w:space="0" w:color="auto"/>
        <w:left w:val="none" w:sz="0" w:space="0" w:color="auto"/>
        <w:bottom w:val="none" w:sz="0" w:space="0" w:color="auto"/>
        <w:right w:val="none" w:sz="0" w:space="0" w:color="auto"/>
      </w:divBdr>
      <w:divsChild>
        <w:div w:id="684094515">
          <w:marLeft w:val="75"/>
          <w:marRight w:val="0"/>
          <w:marTop w:val="0"/>
          <w:marBottom w:val="0"/>
          <w:divBdr>
            <w:top w:val="none" w:sz="0" w:space="0" w:color="auto"/>
            <w:left w:val="none" w:sz="0" w:space="0" w:color="auto"/>
            <w:bottom w:val="none" w:sz="0" w:space="0" w:color="auto"/>
            <w:right w:val="none" w:sz="0" w:space="0" w:color="auto"/>
          </w:divBdr>
          <w:divsChild>
            <w:div w:id="1653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THANH TRONG COMPUTER</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PHAN THANH TRONG</cp:lastModifiedBy>
  <cp:revision>2</cp:revision>
  <dcterms:created xsi:type="dcterms:W3CDTF">2018-02-28T02:36:00Z</dcterms:created>
  <dcterms:modified xsi:type="dcterms:W3CDTF">2018-02-28T02:36:00Z</dcterms:modified>
</cp:coreProperties>
</file>